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AF63" w14:textId="79C633C1" w:rsidR="008752FC" w:rsidRDefault="00434346" w:rsidP="00434346">
      <w:pPr>
        <w:pStyle w:val="Tekstpodstawowy"/>
        <w:tabs>
          <w:tab w:val="right" w:leader="hyphen" w:pos="9080"/>
        </w:tabs>
        <w:spacing w:line="240" w:lineRule="auto"/>
        <w:ind w:firstLine="709"/>
        <w:jc w:val="left"/>
        <w:rPr>
          <w:rFonts w:asciiTheme="minorHAnsi" w:hAnsiTheme="minorHAnsi" w:cstheme="minorHAnsi"/>
          <w:b/>
          <w:szCs w:val="28"/>
          <w:u w:val="single"/>
        </w:rPr>
      </w:pPr>
      <w:r>
        <w:object w:dxaOrig="1253" w:dyaOrig="1002" w14:anchorId="39C0B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9.25pt" o:ole="">
            <v:imagedata r:id="rId8" o:title=""/>
          </v:shape>
          <o:OLEObject Type="Embed" ProgID="CorelDRAWStandard.Graphic.22" ShapeID="_x0000_i1025" DrawAspect="Content" ObjectID="_1745128275" r:id="rId9"/>
        </w:object>
      </w:r>
    </w:p>
    <w:p w14:paraId="29D93BC5" w14:textId="77777777" w:rsidR="008752FC" w:rsidRPr="00434346" w:rsidRDefault="008752FC" w:rsidP="008752FC">
      <w:pPr>
        <w:pStyle w:val="Tekstpodstawowy"/>
        <w:tabs>
          <w:tab w:val="right" w:leader="hyphen" w:pos="9080"/>
        </w:tabs>
        <w:spacing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43441D" w14:textId="525035C5" w:rsidR="00940702" w:rsidRPr="00434346" w:rsidRDefault="00940702" w:rsidP="00940702">
      <w:r w:rsidRPr="00434346">
        <w:t xml:space="preserve">                                                                                                          Świebodzice, dnia </w:t>
      </w:r>
      <w:r w:rsidR="00C47D3B">
        <w:t>………..</w:t>
      </w:r>
      <w:r w:rsidRPr="00434346">
        <w:t xml:space="preserve"> r.</w:t>
      </w:r>
    </w:p>
    <w:p w14:paraId="2798FAFB" w14:textId="77777777" w:rsidR="00940702" w:rsidRPr="00434346" w:rsidRDefault="00940702" w:rsidP="00940702">
      <w:r w:rsidRPr="00434346">
        <w:t xml:space="preserve">                                                                             </w:t>
      </w:r>
    </w:p>
    <w:p w14:paraId="32E13EFC" w14:textId="77777777" w:rsidR="00940702" w:rsidRPr="00434346" w:rsidRDefault="00940702" w:rsidP="00940702">
      <w:pPr>
        <w:rPr>
          <w:rFonts w:cstheme="minorHAnsi"/>
        </w:rPr>
      </w:pPr>
    </w:p>
    <w:p w14:paraId="063A0E2F" w14:textId="552451BC" w:rsidR="00940702" w:rsidRPr="00434346" w:rsidRDefault="00940702" w:rsidP="00434346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43434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Imię i nazwisko Nabywcy: </w:t>
      </w:r>
      <w:r w:rsidR="00C47D3B">
        <w:rPr>
          <w:rFonts w:asciiTheme="minorHAnsi" w:hAnsiTheme="minorHAnsi" w:cstheme="minorHAnsi"/>
          <w:b w:val="0"/>
          <w:bCs w:val="0"/>
          <w:sz w:val="28"/>
          <w:szCs w:val="28"/>
        </w:rPr>
        <w:t>………….</w:t>
      </w:r>
    </w:p>
    <w:p w14:paraId="7C3EE33C" w14:textId="29E421A4" w:rsidR="00940702" w:rsidRPr="00434346" w:rsidRDefault="00940702" w:rsidP="00434346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5F6368"/>
          <w:spacing w:val="5"/>
          <w:sz w:val="28"/>
          <w:szCs w:val="28"/>
        </w:rPr>
      </w:pPr>
      <w:r w:rsidRPr="00434346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Tel. </w:t>
      </w:r>
      <w:r w:rsidR="00C47D3B">
        <w:rPr>
          <w:rFonts w:asciiTheme="minorHAnsi" w:hAnsiTheme="minorHAnsi" w:cstheme="minorHAnsi"/>
          <w:b w:val="0"/>
          <w:bCs w:val="0"/>
          <w:sz w:val="28"/>
          <w:szCs w:val="28"/>
        </w:rPr>
        <w:t>……………..</w:t>
      </w:r>
    </w:p>
    <w:p w14:paraId="13A05D8D" w14:textId="3936C4CE" w:rsidR="00940702" w:rsidRPr="00434346" w:rsidRDefault="00940702" w:rsidP="00434346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34346">
        <w:rPr>
          <w:rFonts w:asciiTheme="minorHAnsi" w:hAnsiTheme="minorHAnsi" w:cstheme="minorHAnsi"/>
          <w:sz w:val="28"/>
          <w:szCs w:val="28"/>
        </w:rPr>
        <w:t xml:space="preserve">Email: </w:t>
      </w:r>
      <w:r w:rsidR="00C47D3B">
        <w:rPr>
          <w:rFonts w:asciiTheme="minorHAnsi" w:hAnsiTheme="minorHAnsi" w:cstheme="minorHAnsi"/>
          <w:sz w:val="28"/>
          <w:szCs w:val="28"/>
        </w:rPr>
        <w:t>……………………..</w:t>
      </w:r>
    </w:p>
    <w:p w14:paraId="0A319B4E" w14:textId="77777777" w:rsidR="00940702" w:rsidRPr="004F4E7D" w:rsidRDefault="00940702" w:rsidP="00940702">
      <w:pPr>
        <w:rPr>
          <w:rFonts w:cstheme="minorHAnsi"/>
        </w:rPr>
      </w:pPr>
    </w:p>
    <w:p w14:paraId="2C1FB1D7" w14:textId="77777777" w:rsidR="00940702" w:rsidRPr="004F4E7D" w:rsidRDefault="00940702" w:rsidP="00940702">
      <w:pPr>
        <w:jc w:val="center"/>
        <w:rPr>
          <w:rFonts w:cstheme="minorHAnsi"/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E7D">
        <w:rPr>
          <w:rFonts w:cstheme="minorHAnsi"/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KUPON REZERWACYJNY</w:t>
      </w:r>
    </w:p>
    <w:p w14:paraId="56F648EA" w14:textId="77777777" w:rsidR="00940702" w:rsidRDefault="00940702" w:rsidP="00434346">
      <w:pPr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399DA" w14:textId="77777777" w:rsidR="00C47D3B" w:rsidRDefault="00940702" w:rsidP="00C47D3B">
      <w:pPr>
        <w:spacing w:line="360" w:lineRule="auto"/>
        <w:jc w:val="both"/>
        <w:rPr>
          <w:bCs/>
        </w:rPr>
      </w:pPr>
      <w:r w:rsidRPr="0084563F">
        <w:rPr>
          <w:bCs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84563F">
        <w:rPr>
          <w:bCs/>
        </w:rPr>
        <w:t>Oświadczam, iż jestem zainteresowana/y zakupem</w:t>
      </w:r>
      <w:r>
        <w:rPr>
          <w:bCs/>
        </w:rPr>
        <w:t xml:space="preserve"> lokalu mieszkalnego </w:t>
      </w:r>
      <w:r w:rsidRPr="00752FEC">
        <w:rPr>
          <w:b/>
        </w:rPr>
        <w:t xml:space="preserve">NR </w:t>
      </w:r>
      <w:r w:rsidR="00C47D3B">
        <w:rPr>
          <w:b/>
        </w:rPr>
        <w:t xml:space="preserve">………….. </w:t>
      </w:r>
      <w:r w:rsidRPr="0084563F">
        <w:rPr>
          <w:bCs/>
        </w:rPr>
        <w:t>zlokalizowan</w:t>
      </w:r>
      <w:r>
        <w:rPr>
          <w:bCs/>
        </w:rPr>
        <w:t>ego</w:t>
      </w:r>
      <w:r w:rsidRPr="0084563F">
        <w:rPr>
          <w:bCs/>
        </w:rPr>
        <w:t xml:space="preserve"> w Świebodzicach </w:t>
      </w:r>
      <w:r w:rsidRPr="004C0430">
        <w:rPr>
          <w:bCs/>
          <w:i/>
          <w:iCs/>
        </w:rPr>
        <w:t>– Oaza Green Park</w:t>
      </w:r>
      <w:r>
        <w:rPr>
          <w:bCs/>
        </w:rPr>
        <w:t xml:space="preserve"> za </w:t>
      </w:r>
      <w:r w:rsidR="004C0430">
        <w:rPr>
          <w:bCs/>
        </w:rPr>
        <w:br/>
      </w:r>
      <w:r>
        <w:rPr>
          <w:bCs/>
        </w:rPr>
        <w:t>cen</w:t>
      </w:r>
      <w:r w:rsidR="00C47D3B">
        <w:rPr>
          <w:bCs/>
        </w:rPr>
        <w:t xml:space="preserve">ę </w:t>
      </w:r>
      <w:r w:rsidR="00C47D3B">
        <w:rPr>
          <w:b/>
        </w:rPr>
        <w:t>…………………………….</w:t>
      </w:r>
      <w:r w:rsidR="004C0430">
        <w:rPr>
          <w:bCs/>
        </w:rPr>
        <w:t xml:space="preserve"> </w:t>
      </w:r>
    </w:p>
    <w:p w14:paraId="2CB29262" w14:textId="7A2F43FA" w:rsidR="004C0430" w:rsidRPr="00C47D3B" w:rsidRDefault="00434346" w:rsidP="00C47D3B">
      <w:pPr>
        <w:spacing w:line="360" w:lineRule="auto"/>
        <w:jc w:val="both"/>
        <w:rPr>
          <w:bCs/>
        </w:rPr>
      </w:pPr>
      <w:r w:rsidRPr="00C47D3B">
        <w:rPr>
          <w:bCs/>
        </w:rPr>
        <w:br/>
      </w:r>
      <w:r w:rsidR="004C0430" w:rsidRPr="00C47D3B">
        <w:rPr>
          <w:bCs/>
        </w:rPr>
        <w:t>Kupon nie rodzi konsekwencji finansowych dla każdej ze Stron</w:t>
      </w:r>
      <w:r w:rsidRPr="00C47D3B">
        <w:rPr>
          <w:bCs/>
        </w:rPr>
        <w:t>.</w:t>
      </w:r>
      <w:r w:rsidRPr="00C47D3B">
        <w:rPr>
          <w:bCs/>
        </w:rPr>
        <w:br/>
      </w:r>
      <w:r w:rsidR="004C0430" w:rsidRPr="00C47D3B">
        <w:rPr>
          <w:b/>
        </w:rPr>
        <w:t xml:space="preserve">Ważność kuponu : do </w:t>
      </w:r>
      <w:r w:rsidRPr="00C47D3B">
        <w:rPr>
          <w:b/>
        </w:rPr>
        <w:t>3</w:t>
      </w:r>
      <w:r w:rsidR="00411E02">
        <w:rPr>
          <w:b/>
        </w:rPr>
        <w:t>0.09.2023</w:t>
      </w:r>
      <w:r w:rsidRPr="00C47D3B">
        <w:rPr>
          <w:b/>
        </w:rPr>
        <w:t xml:space="preserve"> roku.</w:t>
      </w:r>
    </w:p>
    <w:p w14:paraId="05791441" w14:textId="77777777" w:rsidR="00940702" w:rsidRDefault="00940702" w:rsidP="00940702">
      <w:pPr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14:paraId="110AAE46" w14:textId="77777777" w:rsidR="00940702" w:rsidRDefault="00940702" w:rsidP="00940702">
      <w:pPr>
        <w:jc w:val="both"/>
      </w:pPr>
    </w:p>
    <w:p w14:paraId="61CC70CB" w14:textId="77777777" w:rsidR="00940702" w:rsidRDefault="00940702" w:rsidP="00940702">
      <w:pPr>
        <w:jc w:val="both"/>
      </w:pPr>
      <w:r>
        <w:t>………………………………….………………………                                        …………………………………………………</w:t>
      </w:r>
    </w:p>
    <w:p w14:paraId="7B1012E1" w14:textId="77777777" w:rsidR="00940702" w:rsidRDefault="00940702" w:rsidP="00940702">
      <w:pPr>
        <w:jc w:val="both"/>
      </w:pPr>
      <w:r>
        <w:t xml:space="preserve">Podpis Klienta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Sprzedającego</w:t>
      </w:r>
    </w:p>
    <w:p w14:paraId="34F864A8" w14:textId="77777777" w:rsidR="004C0430" w:rsidRDefault="004C0430" w:rsidP="00940702">
      <w:pPr>
        <w:tabs>
          <w:tab w:val="center" w:pos="5932"/>
          <w:tab w:val="right" w:pos="9026"/>
        </w:tabs>
        <w:rPr>
          <w:rFonts w:ascii="Calibri" w:eastAsia="Calibri" w:hAnsi="Calibri" w:cs="Calibri"/>
          <w:color w:val="000000"/>
          <w:sz w:val="22"/>
        </w:rPr>
      </w:pPr>
    </w:p>
    <w:p w14:paraId="5421D8F8" w14:textId="77777777" w:rsidR="00940702" w:rsidRDefault="00940702" w:rsidP="00940702">
      <w:pPr>
        <w:tabs>
          <w:tab w:val="center" w:pos="5932"/>
          <w:tab w:val="right" w:pos="9026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14:paraId="406C3B9A" w14:textId="1337494F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4B041552" w14:textId="76B2B869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41599B3E" w14:textId="25A5602F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5467A990" w14:textId="27E0E5E3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79DFF081" w14:textId="1F1A8A2A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58332621" w14:textId="3D4A94A8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7135D49C" w14:textId="6FA23169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3C4E74AB" w14:textId="28DE90C6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7D64CECC" w14:textId="1F5E6445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03395DCC" w14:textId="4AD00D76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2AA1441C" w14:textId="07BEA14B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373E79C9" w14:textId="72D2EF0E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2129E087" w14:textId="5E975902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6F3E83E1" w14:textId="4C564CFE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25D488A9" w14:textId="77777777" w:rsidR="00C47D3B" w:rsidRDefault="00C47D3B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26FA3EC0" w14:textId="77777777" w:rsidR="00901470" w:rsidRDefault="00901470" w:rsidP="004C0430">
      <w:pPr>
        <w:tabs>
          <w:tab w:val="center" w:pos="5932"/>
          <w:tab w:val="right" w:pos="9026"/>
        </w:tabs>
        <w:rPr>
          <w:bCs/>
          <w:sz w:val="16"/>
          <w:szCs w:val="16"/>
        </w:rPr>
      </w:pPr>
    </w:p>
    <w:p w14:paraId="61C0BBDB" w14:textId="6A526446" w:rsidR="004C7A44" w:rsidRPr="00951C9D" w:rsidRDefault="004C7A44" w:rsidP="004C0430">
      <w:pPr>
        <w:tabs>
          <w:tab w:val="center" w:pos="5932"/>
          <w:tab w:val="right" w:pos="9026"/>
        </w:tabs>
        <w:rPr>
          <w:b/>
          <w:sz w:val="22"/>
          <w:szCs w:val="22"/>
        </w:rPr>
      </w:pPr>
      <w:r w:rsidRPr="00951C9D">
        <w:rPr>
          <w:b/>
          <w:sz w:val="22"/>
          <w:szCs w:val="22"/>
        </w:rPr>
        <w:t xml:space="preserve">Zgoda na przetwarzanie danych osobowych </w:t>
      </w:r>
      <w:r w:rsidR="00951C9D" w:rsidRPr="00951C9D">
        <w:rPr>
          <w:b/>
          <w:sz w:val="22"/>
          <w:szCs w:val="22"/>
        </w:rPr>
        <w:t xml:space="preserve">(zgoda ogólna) </w:t>
      </w:r>
    </w:p>
    <w:p w14:paraId="75DDB156" w14:textId="77777777" w:rsidR="00951C9D" w:rsidRPr="00951C9D" w:rsidRDefault="00951C9D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</w:p>
    <w:p w14:paraId="6932334C" w14:textId="486DC0EE" w:rsidR="00726071" w:rsidRPr="00951C9D" w:rsidRDefault="00726071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  <w:r w:rsidRPr="00951C9D">
        <w:rPr>
          <w:bCs/>
          <w:sz w:val="22"/>
          <w:szCs w:val="22"/>
        </w:rPr>
        <w:t xml:space="preserve">Wyrażam zgodę na przetwarzanie moich danych osobowych dla potrzeb związanych z procesem przedstawienia oferty handlowej przez Atrium Park KTC Kujat Development spółka komandytowo-akcyjna ul. Królowej Elżbiety 89/G, Świebodzice 58-160, KRS:000961859, zgodnie z rozporządzeniem Parlamentu Europejskiego </w:t>
      </w:r>
      <w:r w:rsidR="00951C9D">
        <w:rPr>
          <w:bCs/>
          <w:sz w:val="22"/>
          <w:szCs w:val="22"/>
        </w:rPr>
        <w:t>i</w:t>
      </w:r>
      <w:r w:rsidRPr="00951C9D">
        <w:rPr>
          <w:bCs/>
          <w:sz w:val="22"/>
          <w:szCs w:val="22"/>
        </w:rPr>
        <w:t xml:space="preserve"> Rady (UE) 2016/679 z dnia 27 kwietnia 2016 r. W sprawie ochrony osób fizycznych w związku z przetwarzaniem</w:t>
      </w:r>
      <w:r w:rsidR="00951C9D" w:rsidRPr="00951C9D">
        <w:rPr>
          <w:bCs/>
          <w:sz w:val="22"/>
          <w:szCs w:val="22"/>
        </w:rPr>
        <w:t xml:space="preserve"> danych osobowych i w sprawie swobodnego przepływu takich danych oraz uchylenia dyrektywy 95/46/WE, Dz. UE L nr 119 str. 1.</w:t>
      </w:r>
    </w:p>
    <w:p w14:paraId="5EB57538" w14:textId="725EDC41" w:rsidR="00951C9D" w:rsidRPr="00951C9D" w:rsidRDefault="00951C9D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</w:p>
    <w:p w14:paraId="3C348D91" w14:textId="27B4C747" w:rsidR="00951C9D" w:rsidRPr="00951C9D" w:rsidRDefault="00951C9D" w:rsidP="004C0430">
      <w:pPr>
        <w:tabs>
          <w:tab w:val="center" w:pos="5932"/>
          <w:tab w:val="right" w:pos="9026"/>
        </w:tabs>
        <w:rPr>
          <w:b/>
          <w:sz w:val="22"/>
          <w:szCs w:val="22"/>
        </w:rPr>
      </w:pPr>
      <w:r w:rsidRPr="00951C9D">
        <w:rPr>
          <w:b/>
          <w:sz w:val="22"/>
          <w:szCs w:val="22"/>
        </w:rPr>
        <w:t>Klauzula zgody na przetwarzanie danych osobowych w celu wysyłania informacji drogą elektroniczną</w:t>
      </w:r>
    </w:p>
    <w:p w14:paraId="5D4DC76F" w14:textId="0BE8C299" w:rsidR="00951C9D" w:rsidRPr="00951C9D" w:rsidRDefault="00951C9D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</w:p>
    <w:p w14:paraId="7B7E0FD1" w14:textId="07005719" w:rsidR="00951C9D" w:rsidRDefault="00951C9D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  <w:r w:rsidRPr="00951C9D">
        <w:rPr>
          <w:bCs/>
          <w:sz w:val="22"/>
          <w:szCs w:val="22"/>
        </w:rPr>
        <w:t>Wyrażam zgodę na przetwarzanie moich danych osobowych, w celu wysyłania informacji handlowych drogą elektroniczną przez</w:t>
      </w:r>
      <w:r>
        <w:rPr>
          <w:bCs/>
          <w:sz w:val="22"/>
          <w:szCs w:val="22"/>
        </w:rPr>
        <w:t xml:space="preserve"> </w:t>
      </w:r>
      <w:r w:rsidRPr="00951C9D">
        <w:rPr>
          <w:bCs/>
          <w:sz w:val="22"/>
          <w:szCs w:val="22"/>
        </w:rPr>
        <w:t>Atrium Park KTC Kujat Development spółka komandytowo-akcyjna ul. Królowej Elżbiety 89/G, Świebodzice 58-160, KRS:000961859</w:t>
      </w:r>
      <w:r>
        <w:rPr>
          <w:bCs/>
          <w:sz w:val="22"/>
          <w:szCs w:val="22"/>
        </w:rPr>
        <w:t xml:space="preserve">, </w:t>
      </w:r>
      <w:r w:rsidRPr="00951C9D">
        <w:rPr>
          <w:bCs/>
          <w:sz w:val="22"/>
          <w:szCs w:val="22"/>
        </w:rPr>
        <w:t>zgodnie z rozporządzeniem Parlamentu Europejskiego i Rady</w:t>
      </w:r>
      <w:r>
        <w:rPr>
          <w:bCs/>
          <w:sz w:val="22"/>
          <w:szCs w:val="22"/>
        </w:rPr>
        <w:t xml:space="preserve"> </w:t>
      </w:r>
      <w:r w:rsidRPr="00951C9D">
        <w:rPr>
          <w:bCs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</w:t>
      </w:r>
      <w:r>
        <w:rPr>
          <w:bCs/>
          <w:sz w:val="22"/>
          <w:szCs w:val="22"/>
        </w:rPr>
        <w:t xml:space="preserve"> (ogólne rozporządzenie o ochronie danych), Dz. Urz. UE L nr 119 str. 1 oraz z Ustawą z dnia 18 lipca 2002 r. o ś</w:t>
      </w:r>
      <w:r w:rsidRPr="00951C9D">
        <w:rPr>
          <w:bCs/>
          <w:sz w:val="22"/>
          <w:szCs w:val="22"/>
        </w:rPr>
        <w:t>wiadczeniu usług drogą elektroniczną</w:t>
      </w:r>
      <w:r>
        <w:rPr>
          <w:bCs/>
          <w:sz w:val="22"/>
          <w:szCs w:val="22"/>
        </w:rPr>
        <w:t>, Dz. U. 2002 nr 144 poz. 1204 z późn. zm.</w:t>
      </w:r>
    </w:p>
    <w:p w14:paraId="331A0518" w14:textId="0842273D" w:rsidR="00951C9D" w:rsidRDefault="00951C9D" w:rsidP="004C0430">
      <w:pPr>
        <w:tabs>
          <w:tab w:val="center" w:pos="5932"/>
          <w:tab w:val="right" w:pos="9026"/>
        </w:tabs>
        <w:rPr>
          <w:bCs/>
          <w:sz w:val="22"/>
          <w:szCs w:val="22"/>
        </w:rPr>
      </w:pPr>
    </w:p>
    <w:p w14:paraId="6CE80781" w14:textId="1E715763" w:rsidR="00951C9D" w:rsidRDefault="00951C9D" w:rsidP="00951C9D">
      <w:pPr>
        <w:tabs>
          <w:tab w:val="center" w:pos="5932"/>
          <w:tab w:val="right" w:pos="902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</w:t>
      </w:r>
    </w:p>
    <w:p w14:paraId="7D32342C" w14:textId="4C269307" w:rsidR="00951C9D" w:rsidRDefault="00951C9D" w:rsidP="00951C9D">
      <w:pPr>
        <w:tabs>
          <w:tab w:val="center" w:pos="5932"/>
          <w:tab w:val="right" w:pos="902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14:paraId="7EE35B3D" w14:textId="73304258" w:rsidR="009D67D6" w:rsidRDefault="009D67D6" w:rsidP="00951C9D">
      <w:pPr>
        <w:tabs>
          <w:tab w:val="center" w:pos="5932"/>
          <w:tab w:val="right" w:pos="9026"/>
        </w:tabs>
        <w:jc w:val="right"/>
        <w:rPr>
          <w:bCs/>
          <w:sz w:val="22"/>
          <w:szCs w:val="22"/>
        </w:rPr>
      </w:pPr>
    </w:p>
    <w:p w14:paraId="1D6E2EAB" w14:textId="7579CD39" w:rsidR="009D67D6" w:rsidRDefault="009D67D6" w:rsidP="009D67D6">
      <w:pPr>
        <w:tabs>
          <w:tab w:val="center" w:pos="5932"/>
          <w:tab w:val="right" w:pos="9026"/>
        </w:tabs>
        <w:rPr>
          <w:b/>
          <w:sz w:val="22"/>
          <w:szCs w:val="22"/>
        </w:rPr>
      </w:pPr>
      <w:r w:rsidRPr="009D67D6">
        <w:rPr>
          <w:b/>
          <w:sz w:val="22"/>
          <w:szCs w:val="22"/>
        </w:rPr>
        <w:t>Klauzula zgody na przetwarzanie danych osobowych do celów marketingowych (drogą telefoniczną)</w:t>
      </w:r>
    </w:p>
    <w:p w14:paraId="5CC2F49F" w14:textId="2C23081F" w:rsidR="009D67D6" w:rsidRDefault="009D67D6" w:rsidP="009D67D6">
      <w:pPr>
        <w:tabs>
          <w:tab w:val="center" w:pos="5932"/>
          <w:tab w:val="right" w:pos="9026"/>
        </w:tabs>
        <w:rPr>
          <w:b/>
          <w:sz w:val="22"/>
          <w:szCs w:val="22"/>
        </w:rPr>
      </w:pPr>
    </w:p>
    <w:p w14:paraId="1B47362B" w14:textId="4F5E2AAF" w:rsidR="009D67D6" w:rsidRDefault="00B96404" w:rsidP="009D67D6">
      <w:pPr>
        <w:tabs>
          <w:tab w:val="center" w:pos="5932"/>
          <w:tab w:val="right" w:pos="9026"/>
        </w:tabs>
        <w:rPr>
          <w:bCs/>
          <w:sz w:val="22"/>
          <w:szCs w:val="22"/>
        </w:rPr>
      </w:pPr>
      <w:r w:rsidRPr="00B96404">
        <w:rPr>
          <w:bCs/>
          <w:sz w:val="22"/>
          <w:szCs w:val="22"/>
        </w:rPr>
        <w:t>Wyrażam zgodę na przetwarzanie moich danych osobowych w celu prowadzenia marketingu bezpośredniego za pośrednictwem połączeń telefonicznych przez Atrium Park KTC Kujat Development spółka</w:t>
      </w:r>
      <w:r w:rsidRPr="00951C9D">
        <w:rPr>
          <w:bCs/>
          <w:sz w:val="22"/>
          <w:szCs w:val="22"/>
        </w:rPr>
        <w:t xml:space="preserve"> komandytowo-akcyjna ul. Królowej Elżbiety 89/G, Świebodzice 58-160, KRS:000961859</w:t>
      </w:r>
      <w:r>
        <w:rPr>
          <w:bCs/>
          <w:sz w:val="22"/>
          <w:szCs w:val="22"/>
        </w:rPr>
        <w:t xml:space="preserve"> </w:t>
      </w:r>
      <w:r w:rsidRPr="00951C9D">
        <w:rPr>
          <w:bCs/>
          <w:sz w:val="22"/>
          <w:szCs w:val="22"/>
        </w:rPr>
        <w:t>zgodnie z rozporządzeniem Parlamentu Europejskiego i Rady</w:t>
      </w:r>
      <w:r>
        <w:rPr>
          <w:bCs/>
          <w:sz w:val="22"/>
          <w:szCs w:val="22"/>
        </w:rPr>
        <w:t xml:space="preserve"> </w:t>
      </w:r>
      <w:r w:rsidRPr="00951C9D">
        <w:rPr>
          <w:bCs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</w:t>
      </w:r>
      <w:r>
        <w:rPr>
          <w:bCs/>
          <w:sz w:val="22"/>
          <w:szCs w:val="22"/>
        </w:rPr>
        <w:t xml:space="preserve"> (ogólne rozporządzenie o ochronie danych), Dz. Urz. UE L nr 119 str. 1 oraz z Ustawą z dnia 16 lipca 2004 r. Prawo telekomunikacyjne, Dz. U. 2004 nr 171 poz. 1800 z późn. zm.</w:t>
      </w:r>
    </w:p>
    <w:p w14:paraId="6A986033" w14:textId="77777777" w:rsidR="00B96404" w:rsidRPr="00B96404" w:rsidRDefault="00B96404" w:rsidP="009D67D6">
      <w:pPr>
        <w:tabs>
          <w:tab w:val="center" w:pos="5932"/>
          <w:tab w:val="right" w:pos="9026"/>
        </w:tabs>
        <w:rPr>
          <w:b/>
          <w:sz w:val="22"/>
          <w:szCs w:val="22"/>
        </w:rPr>
      </w:pPr>
    </w:p>
    <w:p w14:paraId="15F5DD66" w14:textId="77777777" w:rsidR="009D67D6" w:rsidRDefault="009D67D6" w:rsidP="009D67D6">
      <w:pPr>
        <w:tabs>
          <w:tab w:val="center" w:pos="5932"/>
          <w:tab w:val="right" w:pos="902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</w:t>
      </w:r>
    </w:p>
    <w:p w14:paraId="143B5A5D" w14:textId="77777777" w:rsidR="009D67D6" w:rsidRDefault="009D67D6" w:rsidP="009D67D6">
      <w:pPr>
        <w:tabs>
          <w:tab w:val="center" w:pos="5932"/>
          <w:tab w:val="right" w:pos="902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(podpis)</w:t>
      </w:r>
    </w:p>
    <w:p w14:paraId="56DDEFD9" w14:textId="77777777" w:rsidR="009D67D6" w:rsidRPr="009D67D6" w:rsidRDefault="009D67D6" w:rsidP="009D67D6">
      <w:pPr>
        <w:tabs>
          <w:tab w:val="center" w:pos="5932"/>
          <w:tab w:val="right" w:pos="9026"/>
        </w:tabs>
        <w:rPr>
          <w:b/>
          <w:sz w:val="22"/>
          <w:szCs w:val="22"/>
        </w:rPr>
      </w:pPr>
    </w:p>
    <w:sectPr w:rsidR="009D67D6" w:rsidRPr="009D67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951" w14:textId="77777777" w:rsidR="007529DD" w:rsidRDefault="007529DD" w:rsidP="00C757CC">
      <w:r>
        <w:separator/>
      </w:r>
    </w:p>
  </w:endnote>
  <w:endnote w:type="continuationSeparator" w:id="0">
    <w:p w14:paraId="331B9EC3" w14:textId="77777777" w:rsidR="007529DD" w:rsidRDefault="007529DD" w:rsidP="00C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FA5" w14:textId="6518CB31" w:rsidR="005B668E" w:rsidRPr="0062236B" w:rsidRDefault="005B668E" w:rsidP="005B668E">
    <w:pPr>
      <w:pStyle w:val="Stopka"/>
      <w:rPr>
        <w:caps/>
        <w:sz w:val="18"/>
        <w:szCs w:val="18"/>
      </w:rPr>
    </w:pPr>
  </w:p>
  <w:p w14:paraId="33EF4045" w14:textId="4DAC342C" w:rsidR="00C757CC" w:rsidRPr="0062236B" w:rsidRDefault="00C757CC" w:rsidP="00C757CC">
    <w:pPr>
      <w:pStyle w:val="Stopka"/>
      <w:rPr>
        <w:sz w:val="18"/>
        <w:szCs w:val="18"/>
      </w:rPr>
    </w:pPr>
    <w:r w:rsidRPr="0062236B">
      <w:rPr>
        <w:caps/>
        <w:sz w:val="18"/>
        <w:szCs w:val="18"/>
      </w:rPr>
      <w:t xml:space="preserve">                                                             </w:t>
    </w:r>
    <w:r w:rsidR="005B668E">
      <w:rPr>
        <w:caps/>
        <w:sz w:val="18"/>
        <w:szCs w:val="18"/>
      </w:rPr>
      <w:t xml:space="preserve">                                        </w:t>
    </w:r>
  </w:p>
  <w:p w14:paraId="7C815D32" w14:textId="35FE0D3C" w:rsidR="00C757CC" w:rsidRPr="0062236B" w:rsidRDefault="005B668E" w:rsidP="00C757CC">
    <w:pPr>
      <w:pStyle w:val="Stopka"/>
      <w:rPr>
        <w:caps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14:paraId="4A010E9F" w14:textId="77777777" w:rsidR="00C757CC" w:rsidRDefault="00C757CC" w:rsidP="00C757CC">
    <w:pPr>
      <w:pStyle w:val="Stopka"/>
    </w:pPr>
  </w:p>
  <w:p w14:paraId="65B0D11B" w14:textId="51A67C27" w:rsidR="00C757CC" w:rsidRDefault="00C757CC">
    <w:pPr>
      <w:pStyle w:val="Stopka"/>
    </w:pPr>
  </w:p>
  <w:p w14:paraId="7B7AD0AD" w14:textId="77777777" w:rsidR="00C757CC" w:rsidRDefault="00C75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4E5" w14:textId="77777777" w:rsidR="007529DD" w:rsidRDefault="007529DD" w:rsidP="00C757CC">
      <w:r>
        <w:separator/>
      </w:r>
    </w:p>
  </w:footnote>
  <w:footnote w:type="continuationSeparator" w:id="0">
    <w:p w14:paraId="686A8EC3" w14:textId="77777777" w:rsidR="007529DD" w:rsidRDefault="007529DD" w:rsidP="00C7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6BF3" w14:textId="398B8D83" w:rsidR="00C757CC" w:rsidRDefault="00C757CC">
    <w:pPr>
      <w:pStyle w:val="Nagwek"/>
    </w:pPr>
  </w:p>
  <w:p w14:paraId="7C29906A" w14:textId="77777777" w:rsidR="00C757CC" w:rsidRDefault="00C75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23"/>
    <w:multiLevelType w:val="hybridMultilevel"/>
    <w:tmpl w:val="4A4A6268"/>
    <w:lvl w:ilvl="0" w:tplc="9052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654"/>
    <w:multiLevelType w:val="hybridMultilevel"/>
    <w:tmpl w:val="11E83AC2"/>
    <w:lvl w:ilvl="0" w:tplc="AAACF5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9F"/>
    <w:multiLevelType w:val="hybridMultilevel"/>
    <w:tmpl w:val="F328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067D"/>
    <w:multiLevelType w:val="hybridMultilevel"/>
    <w:tmpl w:val="466C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5981"/>
    <w:multiLevelType w:val="hybridMultilevel"/>
    <w:tmpl w:val="A90A8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7B42"/>
    <w:multiLevelType w:val="hybridMultilevel"/>
    <w:tmpl w:val="3FC0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904"/>
    <w:multiLevelType w:val="hybridMultilevel"/>
    <w:tmpl w:val="E2242C90"/>
    <w:lvl w:ilvl="0" w:tplc="18922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0411"/>
    <w:multiLevelType w:val="hybridMultilevel"/>
    <w:tmpl w:val="EC6C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96214">
    <w:abstractNumId w:val="1"/>
  </w:num>
  <w:num w:numId="2" w16cid:durableId="1122530810">
    <w:abstractNumId w:val="6"/>
  </w:num>
  <w:num w:numId="3" w16cid:durableId="1381245594">
    <w:abstractNumId w:val="5"/>
  </w:num>
  <w:num w:numId="4" w16cid:durableId="725494542">
    <w:abstractNumId w:val="3"/>
  </w:num>
  <w:num w:numId="5" w16cid:durableId="973146613">
    <w:abstractNumId w:val="7"/>
  </w:num>
  <w:num w:numId="6" w16cid:durableId="310864840">
    <w:abstractNumId w:val="4"/>
  </w:num>
  <w:num w:numId="7" w16cid:durableId="28579734">
    <w:abstractNumId w:val="2"/>
  </w:num>
  <w:num w:numId="8" w16cid:durableId="53307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C"/>
    <w:rsid w:val="00000965"/>
    <w:rsid w:val="000A3927"/>
    <w:rsid w:val="00162521"/>
    <w:rsid w:val="00165708"/>
    <w:rsid w:val="00172830"/>
    <w:rsid w:val="001751F7"/>
    <w:rsid w:val="001A364C"/>
    <w:rsid w:val="001B53DB"/>
    <w:rsid w:val="001D2A57"/>
    <w:rsid w:val="00207211"/>
    <w:rsid w:val="0020722D"/>
    <w:rsid w:val="00256542"/>
    <w:rsid w:val="00282D27"/>
    <w:rsid w:val="00286C62"/>
    <w:rsid w:val="0029023C"/>
    <w:rsid w:val="002C16A2"/>
    <w:rsid w:val="00323B58"/>
    <w:rsid w:val="0035051F"/>
    <w:rsid w:val="003E7FBE"/>
    <w:rsid w:val="00411E02"/>
    <w:rsid w:val="00434346"/>
    <w:rsid w:val="00494F1F"/>
    <w:rsid w:val="004C0430"/>
    <w:rsid w:val="004C7A44"/>
    <w:rsid w:val="004E092E"/>
    <w:rsid w:val="00533CD9"/>
    <w:rsid w:val="005B668E"/>
    <w:rsid w:val="00613777"/>
    <w:rsid w:val="006269C1"/>
    <w:rsid w:val="00651B62"/>
    <w:rsid w:val="006B7E68"/>
    <w:rsid w:val="006E2804"/>
    <w:rsid w:val="00726071"/>
    <w:rsid w:val="007402CA"/>
    <w:rsid w:val="007529DD"/>
    <w:rsid w:val="00752FEC"/>
    <w:rsid w:val="00755713"/>
    <w:rsid w:val="00772B57"/>
    <w:rsid w:val="00781450"/>
    <w:rsid w:val="007A4230"/>
    <w:rsid w:val="007A6F04"/>
    <w:rsid w:val="007B250B"/>
    <w:rsid w:val="007E4AA4"/>
    <w:rsid w:val="008103F4"/>
    <w:rsid w:val="00814460"/>
    <w:rsid w:val="0085008D"/>
    <w:rsid w:val="008752FC"/>
    <w:rsid w:val="008B3848"/>
    <w:rsid w:val="008C017A"/>
    <w:rsid w:val="008D701B"/>
    <w:rsid w:val="008E1940"/>
    <w:rsid w:val="008F788C"/>
    <w:rsid w:val="00901470"/>
    <w:rsid w:val="00910C14"/>
    <w:rsid w:val="00940702"/>
    <w:rsid w:val="00951C9D"/>
    <w:rsid w:val="00971102"/>
    <w:rsid w:val="00971325"/>
    <w:rsid w:val="00994BF0"/>
    <w:rsid w:val="009C62B0"/>
    <w:rsid w:val="009D67D6"/>
    <w:rsid w:val="009D729E"/>
    <w:rsid w:val="00A14839"/>
    <w:rsid w:val="00A20539"/>
    <w:rsid w:val="00A52D44"/>
    <w:rsid w:val="00A53EF4"/>
    <w:rsid w:val="00B046B1"/>
    <w:rsid w:val="00B230FD"/>
    <w:rsid w:val="00B56225"/>
    <w:rsid w:val="00B74955"/>
    <w:rsid w:val="00B96404"/>
    <w:rsid w:val="00C05688"/>
    <w:rsid w:val="00C21B83"/>
    <w:rsid w:val="00C45559"/>
    <w:rsid w:val="00C47D3B"/>
    <w:rsid w:val="00C757CC"/>
    <w:rsid w:val="00C970D4"/>
    <w:rsid w:val="00CD6875"/>
    <w:rsid w:val="00CE0ED4"/>
    <w:rsid w:val="00CE7E55"/>
    <w:rsid w:val="00D011DC"/>
    <w:rsid w:val="00D106BF"/>
    <w:rsid w:val="00D76B98"/>
    <w:rsid w:val="00DA1F5A"/>
    <w:rsid w:val="00DE2629"/>
    <w:rsid w:val="00DE3885"/>
    <w:rsid w:val="00DF5013"/>
    <w:rsid w:val="00DF789D"/>
    <w:rsid w:val="00E22DC2"/>
    <w:rsid w:val="00E33B31"/>
    <w:rsid w:val="00E54BD6"/>
    <w:rsid w:val="00EB1DE3"/>
    <w:rsid w:val="00F04432"/>
    <w:rsid w:val="00F20F4F"/>
    <w:rsid w:val="00F317CF"/>
    <w:rsid w:val="00FD707E"/>
    <w:rsid w:val="00FE3D75"/>
    <w:rsid w:val="00FE4F90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C6D4"/>
  <w15:chartTrackingRefBased/>
  <w15:docId w15:val="{29480719-A6BA-47E6-A59C-F891621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D6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407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7C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57CC"/>
  </w:style>
  <w:style w:type="paragraph" w:styleId="Stopka">
    <w:name w:val="footer"/>
    <w:basedOn w:val="Normalny"/>
    <w:link w:val="StopkaZnak"/>
    <w:uiPriority w:val="99"/>
    <w:unhideWhenUsed/>
    <w:rsid w:val="00C757C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757CC"/>
  </w:style>
  <w:style w:type="character" w:styleId="Odwoaniedokomentarza">
    <w:name w:val="annotation reference"/>
    <w:basedOn w:val="Domylnaczcionkaakapitu"/>
    <w:uiPriority w:val="99"/>
    <w:semiHidden/>
    <w:unhideWhenUsed/>
    <w:rsid w:val="006E2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804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80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8B3848"/>
    <w:pPr>
      <w:suppressAutoHyphens/>
      <w:spacing w:line="100" w:lineRule="atLeast"/>
      <w:jc w:val="both"/>
    </w:pPr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B3848"/>
  </w:style>
  <w:style w:type="character" w:customStyle="1" w:styleId="TekstpodstawowyZnak1">
    <w:name w:val="Tekst podstawowy Znak1"/>
    <w:link w:val="Tekstpodstawowy"/>
    <w:locked/>
    <w:rsid w:val="008B3848"/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B384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53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407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94070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C2C6-E734-4273-983E-9088B74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Kujtat</dc:creator>
  <cp:keywords/>
  <dc:description/>
  <cp:lastModifiedBy>Krzysztof Kujat</cp:lastModifiedBy>
  <cp:revision>4</cp:revision>
  <cp:lastPrinted>2022-08-30T10:17:00Z</cp:lastPrinted>
  <dcterms:created xsi:type="dcterms:W3CDTF">2022-09-12T06:26:00Z</dcterms:created>
  <dcterms:modified xsi:type="dcterms:W3CDTF">2023-05-09T07:05:00Z</dcterms:modified>
</cp:coreProperties>
</file>